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C3" w:rsidRPr="009D5FEE" w:rsidRDefault="00724BC3" w:rsidP="00724BC3">
      <w:pPr>
        <w:rPr>
          <w:rFonts w:eastAsia="仿宋"/>
          <w:color w:val="000000"/>
          <w:sz w:val="30"/>
          <w:szCs w:val="30"/>
        </w:rPr>
      </w:pPr>
      <w:r w:rsidRPr="009D5FEE">
        <w:rPr>
          <w:rFonts w:eastAsia="仿宋"/>
          <w:color w:val="000000"/>
          <w:sz w:val="30"/>
          <w:szCs w:val="30"/>
        </w:rPr>
        <w:t>附件</w:t>
      </w:r>
      <w:r w:rsidRPr="009D5FEE">
        <w:rPr>
          <w:rFonts w:eastAsia="仿宋"/>
          <w:color w:val="000000"/>
          <w:sz w:val="30"/>
          <w:szCs w:val="30"/>
        </w:rPr>
        <w:t>1</w:t>
      </w:r>
    </w:p>
    <w:p w:rsidR="00724BC3" w:rsidRPr="009D5FEE" w:rsidRDefault="00724BC3" w:rsidP="00724BC3">
      <w:pPr>
        <w:rPr>
          <w:rFonts w:eastAsia="仿宋"/>
          <w:color w:val="000000"/>
          <w:sz w:val="32"/>
          <w:szCs w:val="32"/>
        </w:rPr>
      </w:pPr>
    </w:p>
    <w:p w:rsidR="00724BC3" w:rsidRPr="00B60D68" w:rsidRDefault="00724BC3" w:rsidP="00724BC3">
      <w:pPr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 w:rsidRPr="00B60D68">
        <w:rPr>
          <w:rFonts w:ascii="华文中宋" w:eastAsia="华文中宋" w:hAnsi="华文中宋" w:hint="eastAsia"/>
          <w:b/>
          <w:color w:val="000000"/>
          <w:sz w:val="36"/>
          <w:szCs w:val="36"/>
        </w:rPr>
        <w:t>河北师范大学</w:t>
      </w:r>
    </w:p>
    <w:p w:rsidR="00724BC3" w:rsidRPr="00B60D68" w:rsidRDefault="00724BC3" w:rsidP="00724BC3">
      <w:pPr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 w:rsidRPr="00B60D68">
        <w:rPr>
          <w:rFonts w:ascii="华文中宋" w:eastAsia="华文中宋" w:hAnsi="华文中宋" w:hint="eastAsia"/>
          <w:b/>
          <w:color w:val="000000"/>
          <w:sz w:val="36"/>
          <w:szCs w:val="36"/>
        </w:rPr>
        <w:t>第十五届（2018）“5·25”大学生心理健康教育</w:t>
      </w:r>
    </w:p>
    <w:p w:rsidR="00724BC3" w:rsidRPr="00B60D68" w:rsidRDefault="00724BC3" w:rsidP="00724BC3">
      <w:pPr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 w:rsidRPr="00B60D68">
        <w:rPr>
          <w:rFonts w:ascii="华文中宋" w:eastAsia="华文中宋" w:hAnsi="华文中宋" w:hint="eastAsia"/>
          <w:b/>
          <w:color w:val="000000"/>
          <w:sz w:val="36"/>
          <w:szCs w:val="36"/>
        </w:rPr>
        <w:t>系列活动领导小组名单</w:t>
      </w:r>
    </w:p>
    <w:p w:rsidR="00724BC3" w:rsidRPr="009D5FEE" w:rsidRDefault="00724BC3" w:rsidP="00724BC3">
      <w:pPr>
        <w:rPr>
          <w:rFonts w:eastAsia="楷体_GB2312"/>
          <w:b/>
          <w:color w:val="000000"/>
          <w:sz w:val="28"/>
          <w:szCs w:val="28"/>
        </w:rPr>
      </w:pPr>
    </w:p>
    <w:p w:rsidR="00724BC3" w:rsidRPr="001C6C0E" w:rsidRDefault="00724BC3" w:rsidP="00724BC3">
      <w:pPr>
        <w:tabs>
          <w:tab w:val="left" w:pos="540"/>
        </w:tabs>
        <w:spacing w:line="360" w:lineRule="auto"/>
        <w:ind w:firstLineChars="192" w:firstLine="593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b/>
          <w:color w:val="000000"/>
          <w:w w:val="96"/>
          <w:sz w:val="32"/>
          <w:szCs w:val="32"/>
        </w:rPr>
        <w:t>组  长：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张士欢</w:t>
      </w:r>
    </w:p>
    <w:p w:rsidR="00724BC3" w:rsidRPr="001C6C0E" w:rsidRDefault="00724BC3" w:rsidP="00724BC3">
      <w:pPr>
        <w:tabs>
          <w:tab w:val="left" w:pos="540"/>
        </w:tabs>
        <w:spacing w:line="360" w:lineRule="auto"/>
        <w:ind w:firstLineChars="192" w:firstLine="593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b/>
          <w:color w:val="000000"/>
          <w:w w:val="96"/>
          <w:sz w:val="32"/>
          <w:szCs w:val="32"/>
        </w:rPr>
        <w:t>副组长：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郑振峰</w:t>
      </w:r>
    </w:p>
    <w:p w:rsidR="00724BC3" w:rsidRPr="001C6C0E" w:rsidRDefault="00724BC3" w:rsidP="00724BC3">
      <w:pPr>
        <w:tabs>
          <w:tab w:val="left" w:pos="540"/>
        </w:tabs>
        <w:spacing w:line="360" w:lineRule="auto"/>
        <w:ind w:firstLineChars="198" w:firstLine="611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b/>
          <w:color w:val="000000"/>
          <w:w w:val="96"/>
          <w:sz w:val="32"/>
          <w:szCs w:val="32"/>
        </w:rPr>
        <w:t>成  员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（按姓氏笔画为序）：</w:t>
      </w:r>
    </w:p>
    <w:p w:rsidR="00724BC3" w:rsidRPr="001C6C0E" w:rsidRDefault="00724BC3" w:rsidP="00724BC3">
      <w:pPr>
        <w:tabs>
          <w:tab w:val="left" w:pos="540"/>
        </w:tabs>
        <w:spacing w:line="360" w:lineRule="auto"/>
        <w:ind w:leftChars="256" w:left="1606" w:hangingChars="350" w:hanging="1068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 xml:space="preserve">       马建国  邢建昌  安莉娟  李彦牛  张云清   陈世民  赵夫辰  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郭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 xml:space="preserve"> 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 xml:space="preserve"> 毅  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黄永乐  薛彦华</w:t>
      </w:r>
    </w:p>
    <w:p w:rsidR="00724BC3" w:rsidRPr="001C6C0E" w:rsidRDefault="00724BC3" w:rsidP="00724BC3">
      <w:pPr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领导小组下设办公室，办公室设在学生处心理健康指导服务中心。</w:t>
      </w:r>
    </w:p>
    <w:p w:rsidR="00C026FF" w:rsidRPr="00724BC3" w:rsidRDefault="00C026FF">
      <w:bookmarkStart w:id="0" w:name="_GoBack"/>
      <w:bookmarkEnd w:id="0"/>
    </w:p>
    <w:sectPr w:rsidR="00C026FF" w:rsidRPr="00724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35" w:rsidRDefault="00D45635" w:rsidP="00724BC3">
      <w:r>
        <w:separator/>
      </w:r>
    </w:p>
  </w:endnote>
  <w:endnote w:type="continuationSeparator" w:id="0">
    <w:p w:rsidR="00D45635" w:rsidRDefault="00D45635" w:rsidP="0072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35" w:rsidRDefault="00D45635" w:rsidP="00724BC3">
      <w:r>
        <w:separator/>
      </w:r>
    </w:p>
  </w:footnote>
  <w:footnote w:type="continuationSeparator" w:id="0">
    <w:p w:rsidR="00D45635" w:rsidRDefault="00D45635" w:rsidP="0072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48"/>
    <w:rsid w:val="00431448"/>
    <w:rsid w:val="00724BC3"/>
    <w:rsid w:val="00C026FF"/>
    <w:rsid w:val="00D4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4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4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4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4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B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E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2018-04-20T06:20:00Z</dcterms:created>
  <dcterms:modified xsi:type="dcterms:W3CDTF">2018-04-20T06:20:00Z</dcterms:modified>
</cp:coreProperties>
</file>